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2D8A7" w14:textId="1323FEBF" w:rsidR="009C5161" w:rsidRPr="00270C7E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270C7E">
        <w:rPr>
          <w:rFonts w:ascii="Times New Roman" w:hAnsi="Times New Roman"/>
          <w:b/>
          <w:bCs/>
          <w:color w:val="000000" w:themeColor="text1"/>
          <w:sz w:val="22"/>
          <w:szCs w:val="22"/>
        </w:rPr>
        <w:t>VŠĮ VILNIAUS UNIVERSITETO LIGONINĖ SANTAROS KLINIKOS</w:t>
      </w:r>
    </w:p>
    <w:p w14:paraId="3EAE4CD2" w14:textId="77777777" w:rsidR="009C5161" w:rsidRPr="00270C7E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270C7E">
        <w:rPr>
          <w:rFonts w:ascii="Times New Roman" w:eastAsia="Times New Roman" w:hAnsi="Times New Roman" w:cs="Times New Roman"/>
          <w:b/>
          <w:sz w:val="22"/>
          <w:szCs w:val="22"/>
        </w:rPr>
        <w:t>SPECIALIOSIOS PIRKIMO SĄLYGOS</w:t>
      </w:r>
    </w:p>
    <w:p w14:paraId="371946C9" w14:textId="77777777" w:rsidR="00432DB5" w:rsidRPr="00432DB5" w:rsidRDefault="00432DB5" w:rsidP="00432DB5"/>
    <w:p w14:paraId="7AC8D86E" w14:textId="18C55BBE" w:rsidR="00994235" w:rsidRPr="00270C7E" w:rsidRDefault="00564EC4" w:rsidP="00BE214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2"/>
          <w:szCs w:val="22"/>
        </w:rPr>
      </w:pPr>
      <w:r w:rsidRPr="00564EC4">
        <w:rPr>
          <w:b/>
          <w:bCs/>
          <w:sz w:val="22"/>
          <w:szCs w:val="22"/>
        </w:rPr>
        <w:t>Radiacin</w:t>
      </w:r>
      <w:r w:rsidRPr="00564EC4">
        <w:rPr>
          <w:rFonts w:hint="eastAsia"/>
          <w:b/>
          <w:bCs/>
          <w:sz w:val="22"/>
          <w:szCs w:val="22"/>
        </w:rPr>
        <w:t>ė</w:t>
      </w:r>
      <w:r w:rsidRPr="00564EC4">
        <w:rPr>
          <w:b/>
          <w:bCs/>
          <w:sz w:val="22"/>
          <w:szCs w:val="22"/>
        </w:rPr>
        <w:t>s saugos mokymai</w:t>
      </w:r>
      <w:r w:rsidRPr="00564EC4">
        <w:rPr>
          <w:b/>
          <w:sz w:val="22"/>
          <w:szCs w:val="22"/>
        </w:rPr>
        <w:t xml:space="preserve"> </w:t>
      </w:r>
      <w:r w:rsidR="00432DB5">
        <w:rPr>
          <w:b/>
          <w:sz w:val="22"/>
          <w:szCs w:val="22"/>
        </w:rPr>
        <w:t>(</w:t>
      </w:r>
      <w:r w:rsidRPr="00564EC4">
        <w:rPr>
          <w:b/>
          <w:bCs/>
          <w:sz w:val="22"/>
          <w:szCs w:val="22"/>
        </w:rPr>
        <w:t>11816-1</w:t>
      </w:r>
      <w:r w:rsidR="00432DB5">
        <w:rPr>
          <w:b/>
          <w:sz w:val="22"/>
          <w:szCs w:val="22"/>
        </w:rPr>
        <w:t>)</w:t>
      </w:r>
    </w:p>
    <w:p w14:paraId="4D5FA682" w14:textId="77777777" w:rsidR="009C5161" w:rsidRPr="00270C7E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5BD99FD7" w:rsidR="009C5161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ab/>
        <w:t xml:space="preserve">1. VšĮ Vilniaus universiteto ligoninė Santaros klinikos (toliau - PO), vykdydama viešąjį pirkimą numato </w:t>
      </w:r>
      <w:r w:rsidRPr="00270C7E">
        <w:rPr>
          <w:sz w:val="22"/>
          <w:szCs w:val="22"/>
        </w:rPr>
        <w:t xml:space="preserve">įsigyti </w:t>
      </w:r>
      <w:r w:rsidR="00AA38E0" w:rsidRPr="00AA38E0">
        <w:rPr>
          <w:sz w:val="22"/>
          <w:szCs w:val="22"/>
        </w:rPr>
        <w:t xml:space="preserve">Radiacinės saugos </w:t>
      </w:r>
      <w:r w:rsidRPr="00270C7E">
        <w:rPr>
          <w:sz w:val="22"/>
          <w:szCs w:val="22"/>
        </w:rPr>
        <w:t>paslaugas (toliau - paslaugos)</w:t>
      </w:r>
      <w:r w:rsidR="001F6C0C" w:rsidRPr="00270C7E">
        <w:rPr>
          <w:sz w:val="22"/>
          <w:szCs w:val="22"/>
        </w:rPr>
        <w:t xml:space="preserve">, nurodytas </w:t>
      </w:r>
      <w:r w:rsidR="001F6C0C" w:rsidRPr="00270C7E">
        <w:rPr>
          <w:color w:val="000000"/>
          <w:sz w:val="22"/>
          <w:szCs w:val="22"/>
        </w:rPr>
        <w:t>SPS 1 priede „Techninė specifikacija“.</w:t>
      </w:r>
    </w:p>
    <w:p w14:paraId="79CE97F3" w14:textId="72A25A4D" w:rsidR="009C5161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ab/>
        <w:t xml:space="preserve">2. PO </w:t>
      </w:r>
      <w:r w:rsidRPr="00270C7E">
        <w:rPr>
          <w:sz w:val="22"/>
          <w:szCs w:val="22"/>
        </w:rPr>
        <w:t xml:space="preserve">vykdo supaprastintą pirkimą atviro </w:t>
      </w:r>
      <w:r w:rsidRPr="00270C7E">
        <w:rPr>
          <w:color w:val="000000"/>
          <w:sz w:val="22"/>
          <w:szCs w:val="22"/>
        </w:rPr>
        <w:t>konkurso būdu.</w:t>
      </w:r>
    </w:p>
    <w:p w14:paraId="05A834D9" w14:textId="596F3F19" w:rsidR="009C5161" w:rsidRPr="000864A3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0864A3">
        <w:rPr>
          <w:color w:val="000000"/>
          <w:sz w:val="22"/>
          <w:szCs w:val="22"/>
        </w:rPr>
        <w:tab/>
        <w:t>3. Išankstinis skelbimas apie pirkimą nebuvo paskelbtas.</w:t>
      </w:r>
    </w:p>
    <w:p w14:paraId="47AFDEBD" w14:textId="19ECC1FE" w:rsidR="00BE2145" w:rsidRPr="000864A3" w:rsidRDefault="003F6772" w:rsidP="002D393D">
      <w:pPr>
        <w:pStyle w:val="Body2"/>
        <w:spacing w:after="0"/>
        <w:rPr>
          <w:rFonts w:eastAsia="Arial Unicode MS" w:cs="Arial Unicode MS"/>
          <w:lang w:val="lt-LT"/>
        </w:rPr>
      </w:pPr>
      <w:r w:rsidRPr="000864A3">
        <w:rPr>
          <w:lang w:val="lt-LT"/>
        </w:rPr>
        <w:tab/>
      </w:r>
      <w:r w:rsidR="00BE2145" w:rsidRPr="000864A3">
        <w:rPr>
          <w:rFonts w:eastAsia="Arial Unicode MS" w:cs="Arial Unicode MS"/>
          <w:lang w:val="lt-LT"/>
        </w:rPr>
        <w:t xml:space="preserve">4. </w:t>
      </w:r>
      <w:r w:rsidR="00AD2801" w:rsidRPr="000864A3">
        <w:rPr>
          <w:rFonts w:eastAsia="Arial Unicode MS" w:cs="Arial Unicode MS"/>
          <w:lang w:val="lt-LT"/>
        </w:rPr>
        <w:t xml:space="preserve">Tiesioginį ryšį su tiekėjais įgaliotas palaikyti perkančiosios organizacijos atstovas Dainora Mažeikienė, viešųjų pirkimų specialistė, tel. +370 5 2501819, el. p. dainora.mazeikiene@santa.lt, Santariškių g. 4, LT-08406 Vilnius.  </w:t>
      </w:r>
    </w:p>
    <w:p w14:paraId="118E35BF" w14:textId="274AB6BE" w:rsidR="005E5E6E" w:rsidRPr="000864A3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0864A3">
        <w:rPr>
          <w:color w:val="000000"/>
          <w:sz w:val="22"/>
          <w:szCs w:val="22"/>
        </w:rPr>
        <w:tab/>
        <w:t xml:space="preserve">5. Pirkimo objektas </w:t>
      </w:r>
      <w:r w:rsidRPr="000864A3">
        <w:rPr>
          <w:sz w:val="22"/>
          <w:szCs w:val="22"/>
        </w:rPr>
        <w:t>yra paslaugos</w:t>
      </w:r>
      <w:r w:rsidR="001F6C0C" w:rsidRPr="000864A3">
        <w:rPr>
          <w:sz w:val="22"/>
          <w:szCs w:val="22"/>
        </w:rPr>
        <w:t xml:space="preserve">, nurodytos SPS 1 priede </w:t>
      </w:r>
      <w:r w:rsidR="001F6C0C" w:rsidRPr="000864A3">
        <w:rPr>
          <w:color w:val="000000"/>
          <w:sz w:val="22"/>
          <w:szCs w:val="22"/>
        </w:rPr>
        <w:t>„Techninė specifikacija“.</w:t>
      </w:r>
    </w:p>
    <w:p w14:paraId="0B0A7ACB" w14:textId="15F4149D" w:rsidR="005E5E6E" w:rsidRPr="00270C7E" w:rsidRDefault="005E5E6E" w:rsidP="002D393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270C7E">
        <w:rPr>
          <w:sz w:val="22"/>
          <w:szCs w:val="22"/>
        </w:rPr>
        <w:t xml:space="preserve">6. Pirkimas </w:t>
      </w:r>
      <w:r w:rsidR="00607860">
        <w:rPr>
          <w:sz w:val="22"/>
          <w:szCs w:val="22"/>
        </w:rPr>
        <w:t xml:space="preserve">skaidomas į </w:t>
      </w:r>
      <w:r w:rsidR="00AA38E0">
        <w:rPr>
          <w:sz w:val="22"/>
          <w:szCs w:val="22"/>
        </w:rPr>
        <w:t>2</w:t>
      </w:r>
      <w:r w:rsidR="00607860">
        <w:rPr>
          <w:sz w:val="22"/>
          <w:szCs w:val="22"/>
        </w:rPr>
        <w:t xml:space="preserve"> dalis.</w:t>
      </w:r>
    </w:p>
    <w:p w14:paraId="2B5B1167" w14:textId="78516C4A" w:rsidR="009C5161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>7. Reikalavimai pirkimo objektui nurodyti SPS 1 priede „</w:t>
      </w:r>
      <w:r w:rsidR="008D52A0" w:rsidRPr="00270C7E">
        <w:rPr>
          <w:color w:val="000000"/>
          <w:sz w:val="22"/>
          <w:szCs w:val="22"/>
        </w:rPr>
        <w:t>Techninė specifikacija</w:t>
      </w:r>
      <w:r w:rsidRPr="00270C7E">
        <w:rPr>
          <w:color w:val="000000"/>
          <w:sz w:val="22"/>
          <w:szCs w:val="22"/>
        </w:rPr>
        <w:t>“ ir SPS 2 priede „Viešojo pirkimo sutarties projektas“.</w:t>
      </w:r>
      <w:r w:rsidRPr="00270C7E">
        <w:rPr>
          <w:color w:val="000000"/>
          <w:sz w:val="22"/>
          <w:szCs w:val="22"/>
        </w:rPr>
        <w:tab/>
      </w:r>
      <w:r w:rsidRPr="00270C7E">
        <w:rPr>
          <w:color w:val="000000"/>
          <w:sz w:val="22"/>
          <w:szCs w:val="22"/>
        </w:rPr>
        <w:tab/>
      </w:r>
    </w:p>
    <w:p w14:paraId="5FB76E04" w14:textId="7D262574" w:rsidR="009C5161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ind w:left="660"/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ab/>
        <w:t>8. Tiekėjo įsipareigojimų įvykdymo vieta yra</w:t>
      </w:r>
      <w:r w:rsidR="00770ECB" w:rsidRPr="00270C7E">
        <w:rPr>
          <w:color w:val="000000"/>
          <w:sz w:val="22"/>
          <w:szCs w:val="22"/>
        </w:rPr>
        <w:t xml:space="preserve"> </w:t>
      </w:r>
      <w:r w:rsidR="00BE2145" w:rsidRPr="00270C7E">
        <w:rPr>
          <w:color w:val="000000"/>
          <w:sz w:val="22"/>
          <w:szCs w:val="22"/>
        </w:rPr>
        <w:t xml:space="preserve">Santariškių g. </w:t>
      </w:r>
      <w:r w:rsidR="0073404E">
        <w:rPr>
          <w:color w:val="000000"/>
          <w:sz w:val="22"/>
          <w:szCs w:val="22"/>
        </w:rPr>
        <w:t>2</w:t>
      </w:r>
      <w:r w:rsidR="00BE2145" w:rsidRPr="00270C7E">
        <w:rPr>
          <w:color w:val="000000"/>
          <w:sz w:val="22"/>
          <w:szCs w:val="22"/>
        </w:rPr>
        <w:t>, Vilnius, 08604</w:t>
      </w:r>
      <w:r w:rsidR="00770ECB" w:rsidRPr="00270C7E">
        <w:rPr>
          <w:color w:val="000000"/>
          <w:sz w:val="22"/>
          <w:szCs w:val="22"/>
        </w:rPr>
        <w:t>-Lietuva.</w:t>
      </w:r>
      <w:r w:rsidRPr="00270C7E">
        <w:rPr>
          <w:color w:val="000000"/>
          <w:sz w:val="22"/>
          <w:szCs w:val="22"/>
        </w:rPr>
        <w:t xml:space="preserve"> </w:t>
      </w:r>
    </w:p>
    <w:p w14:paraId="1B0478E1" w14:textId="77777777" w:rsidR="009C5161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7BFFBB21" w14:textId="59D019E4" w:rsidR="001F6C0C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ab/>
        <w:t xml:space="preserve">10. </w:t>
      </w:r>
      <w:r w:rsidR="005C195D" w:rsidRPr="00270C7E">
        <w:rPr>
          <w:color w:val="000000"/>
          <w:sz w:val="22"/>
          <w:szCs w:val="22"/>
        </w:rPr>
        <w:t>Tiekėjo pašalinimo pagrindai ir jų nebuvimą patvirtinantys dokumentai nurodyti BPS 3 skyriuje.</w:t>
      </w:r>
    </w:p>
    <w:p w14:paraId="141EEDD2" w14:textId="59EAA88F" w:rsidR="00E72BDD" w:rsidRDefault="001F6C0C" w:rsidP="00E72BDD">
      <w:pPr>
        <w:pStyle w:val="Body2"/>
        <w:spacing w:after="0"/>
        <w:rPr>
          <w:color w:val="auto"/>
          <w:lang w:val="lt-LT"/>
        </w:rPr>
      </w:pPr>
      <w:r w:rsidRPr="00270C7E">
        <w:rPr>
          <w:color w:val="587B3C"/>
          <w:lang w:val="lt-LT"/>
        </w:rPr>
        <w:tab/>
      </w:r>
      <w:r w:rsidR="00465AA6" w:rsidRPr="00270C7E">
        <w:rPr>
          <w:color w:val="auto"/>
          <w:lang w:val="lt-LT"/>
        </w:rPr>
        <w:t>11</w:t>
      </w:r>
      <w:r w:rsidR="008E1D21" w:rsidRPr="00270C7E">
        <w:rPr>
          <w:color w:val="auto"/>
          <w:lang w:val="lt-LT"/>
        </w:rPr>
        <w:t>.</w:t>
      </w:r>
      <w:r w:rsidR="00465AA6" w:rsidRPr="00270C7E">
        <w:rPr>
          <w:color w:val="auto"/>
          <w:lang w:val="lt-LT"/>
        </w:rPr>
        <w:t xml:space="preserve"> </w:t>
      </w:r>
      <w:r w:rsidR="00E72BDD" w:rsidRPr="000E1AB0">
        <w:rPr>
          <w:color w:val="auto"/>
          <w:lang w:val="lt-LT"/>
        </w:rPr>
        <w:t xml:space="preserve">Tiekėjas, dalyvaujantis pirkime, turi atitikti kvalifikacinius reikalavimus ir, jeigu taikytina, laikytis kokybės vadybos sistemos ir (arba) aplinkos apsaugos vadybos sistemos standartų: </w:t>
      </w:r>
    </w:p>
    <w:tbl>
      <w:tblPr>
        <w:tblW w:w="949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3933"/>
        <w:gridCol w:w="4394"/>
      </w:tblGrid>
      <w:tr w:rsidR="00DD4D84" w:rsidRPr="000E1AB0" w14:paraId="531EEFD6" w14:textId="77777777" w:rsidTr="00DD4D84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C365" w14:textId="77777777" w:rsidR="00DD4D84" w:rsidRPr="000E1AB0" w:rsidRDefault="00DD4D84" w:rsidP="007932D2">
            <w:pPr>
              <w:jc w:val="both"/>
              <w:rPr>
                <w:b/>
                <w:sz w:val="22"/>
                <w:szCs w:val="22"/>
              </w:rPr>
            </w:pPr>
            <w:r w:rsidRPr="000E1AB0">
              <w:rPr>
                <w:sz w:val="22"/>
                <w:szCs w:val="22"/>
              </w:rPr>
              <w:t>Eil. Nr.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E48B" w14:textId="77777777" w:rsidR="00DD4D84" w:rsidRPr="000E1AB0" w:rsidRDefault="00DD4D84" w:rsidP="007932D2">
            <w:pPr>
              <w:jc w:val="both"/>
              <w:rPr>
                <w:b/>
                <w:sz w:val="22"/>
                <w:szCs w:val="22"/>
              </w:rPr>
            </w:pPr>
            <w:r w:rsidRPr="000E1AB0">
              <w:rPr>
                <w:sz w:val="22"/>
                <w:szCs w:val="22"/>
              </w:rPr>
              <w:t>Kvalifikaciniai reikalavimai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5CB9" w14:textId="77777777" w:rsidR="00DD4D84" w:rsidRPr="000E1AB0" w:rsidRDefault="00DD4D84" w:rsidP="007932D2">
            <w:pPr>
              <w:jc w:val="both"/>
              <w:rPr>
                <w:b/>
                <w:sz w:val="22"/>
                <w:szCs w:val="22"/>
              </w:rPr>
            </w:pPr>
            <w:r w:rsidRPr="000E1AB0">
              <w:rPr>
                <w:sz w:val="22"/>
                <w:szCs w:val="22"/>
              </w:rPr>
              <w:t>Kvalifikacinį reikalavimą įrodantys dokumentai</w:t>
            </w:r>
          </w:p>
        </w:tc>
      </w:tr>
      <w:tr w:rsidR="00DD4D84" w:rsidRPr="000E1AB0" w14:paraId="26EBB8E6" w14:textId="77777777" w:rsidTr="00DD4D84">
        <w:trPr>
          <w:trHeight w:val="739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BB48" w14:textId="77777777" w:rsidR="00DD4D84" w:rsidRPr="000E1AB0" w:rsidRDefault="00DD4D84" w:rsidP="007932D2">
            <w:pPr>
              <w:tabs>
                <w:tab w:val="left" w:pos="840"/>
              </w:tabs>
              <w:jc w:val="both"/>
              <w:rPr>
                <w:bCs/>
                <w:sz w:val="22"/>
                <w:szCs w:val="22"/>
              </w:rPr>
            </w:pPr>
            <w:r w:rsidRPr="000E1AB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B17F" w14:textId="77777777" w:rsidR="00DD4D84" w:rsidRPr="000E1AB0" w:rsidRDefault="00DD4D84" w:rsidP="007932D2">
            <w:pPr>
              <w:ind w:firstLine="130"/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0E1AB0">
              <w:rPr>
                <w:bCs/>
                <w:iCs/>
                <w:sz w:val="22"/>
                <w:szCs w:val="22"/>
              </w:rPr>
              <w:t xml:space="preserve">Tiekėjas turi teisę verstis ta veikla, kuri reikalinga pirkimo sutarčiai įvykdyti, t. y. organizuoti </w:t>
            </w:r>
            <w:r w:rsidRPr="00935F13">
              <w:rPr>
                <w:iCs/>
                <w:sz w:val="22"/>
                <w:szCs w:val="22"/>
              </w:rPr>
              <w:t>Radiacinės saugos mokymus pagal Radiacinės saugos centro patvirtintas programas. Radiacinės saugos mokymai turi būti vykdomi pagal Lietuvos Respublikos sveikatos apsaugos ministro 2011 m. lapkričio 22 d. įsakymą Nr. V-1001 „Dėl radiacinės ir radioaktyviųjų šaltinių fizinės saugos mokymo ir instruktavimo tvarkos aprašo patvirtinimo“ pakeitimo (Lietuvos Respublikos sveikatos apsaugos ministro  2024 m. sausio 8 d. įsakymo Nr. V-13 redakcija).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FDAC" w14:textId="77777777" w:rsidR="00DD4D84" w:rsidRPr="000E1AB0" w:rsidRDefault="00DD4D84" w:rsidP="007932D2">
            <w:pPr>
              <w:ind w:left="34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PO</w:t>
            </w:r>
            <w:r w:rsidRPr="000E1AB0">
              <w:rPr>
                <w:sz w:val="22"/>
                <w:szCs w:val="22"/>
              </w:rPr>
              <w:t xml:space="preserve"> tikrins ar tiekėjas </w:t>
            </w:r>
            <w:r w:rsidRPr="000E1AB0">
              <w:rPr>
                <w:bCs/>
                <w:iCs/>
                <w:sz w:val="22"/>
                <w:szCs w:val="22"/>
              </w:rPr>
              <w:t>turi teisę verstis ta veikla, kuri reikalinga pirkimo sutarčiai įvykdyti, t. y. organizuoti Radiacinės saugos mokymus pagal Radiacinės saugos centro patvirtintas programas, atviruose duomenų sąrašuose:</w:t>
            </w:r>
          </w:p>
          <w:p w14:paraId="3B359397" w14:textId="77777777" w:rsidR="00DD4D84" w:rsidRPr="000E1AB0" w:rsidRDefault="00DD4D84" w:rsidP="007932D2">
            <w:pPr>
              <w:ind w:left="34"/>
              <w:jc w:val="both"/>
              <w:rPr>
                <w:sz w:val="22"/>
                <w:szCs w:val="22"/>
              </w:rPr>
            </w:pPr>
            <w:hyperlink r:id="rId6" w:history="1">
              <w:r w:rsidRPr="000E1AB0">
                <w:rPr>
                  <w:rStyle w:val="Hyperlink"/>
                  <w:sz w:val="22"/>
                  <w:szCs w:val="22"/>
                </w:rPr>
                <w:t>https://rsc.lrv.lt/lt/veiklos-sritys/radiacines-ir-fizines-saugos-mokymas/istaigu-turinciu-teise-mokyti-radiacines-saugos-klausimais-sarasas/</w:t>
              </w:r>
            </w:hyperlink>
          </w:p>
          <w:p w14:paraId="116BD51C" w14:textId="77777777" w:rsidR="00DD4D84" w:rsidRDefault="00DD4D84" w:rsidP="007932D2">
            <w:pPr>
              <w:ind w:left="34"/>
              <w:jc w:val="both"/>
              <w:rPr>
                <w:bCs/>
                <w:sz w:val="22"/>
                <w:szCs w:val="22"/>
              </w:rPr>
            </w:pPr>
          </w:p>
          <w:p w14:paraId="70DB510F" w14:textId="77777777" w:rsidR="00DD4D84" w:rsidRPr="00540904" w:rsidRDefault="00DD4D84" w:rsidP="007932D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J</w:t>
            </w:r>
            <w:r w:rsidRPr="00540904">
              <w:rPr>
                <w:bCs/>
                <w:sz w:val="22"/>
                <w:szCs w:val="22"/>
              </w:rPr>
              <w:t>eigu pasiūlymą teikia ūkio subjektų grupė – reikalavimą turi atitikti kiekvienas ūkio subjektų grupės narys (-iai), pagal jų prisiimamus įsipareigojimus pirkimo sutarčiai vykdyti;</w:t>
            </w:r>
          </w:p>
          <w:p w14:paraId="28C1AE01" w14:textId="77777777" w:rsidR="00DD4D84" w:rsidRPr="00540904" w:rsidRDefault="00DD4D84" w:rsidP="007932D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</w:t>
            </w:r>
            <w:r w:rsidRPr="00540904">
              <w:rPr>
                <w:bCs/>
                <w:sz w:val="22"/>
                <w:szCs w:val="22"/>
              </w:rPr>
              <w:t>iekėjas gali remtis kitų ūkio subjektų pajėgumais tik tuomet, kai tie subjektai, kurių pajėgumais buvo pasiremta, patys tieks paslauga, kuriems reikia jų pajėgumų;</w:t>
            </w:r>
          </w:p>
          <w:p w14:paraId="293D1217" w14:textId="77777777" w:rsidR="00DD4D84" w:rsidRPr="000E1AB0" w:rsidRDefault="00DD4D84" w:rsidP="007932D2">
            <w:pPr>
              <w:ind w:left="34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540904">
              <w:rPr>
                <w:bCs/>
                <w:sz w:val="22"/>
                <w:szCs w:val="22"/>
              </w:rPr>
              <w:t xml:space="preserve">ubtiekėjai, kuriuos tiekėjas pasitelks pirkimo sutarties vykdymui (kurių pajėgumais tiekėjas nesiremia, kad atitiktų pirkimo dokumentuose nustatytus kvalifikacijos reikalavimus), privalo turėti teisę verstis ta veikla, kuriai jis pasitelkiamas. </w:t>
            </w:r>
          </w:p>
        </w:tc>
      </w:tr>
    </w:tbl>
    <w:p w14:paraId="36566244" w14:textId="7A35DC64" w:rsidR="00EE7ECF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ab/>
        <w:t>12. Kitų atrankos reikalavimų tiekėjams nenustatoma.</w:t>
      </w:r>
    </w:p>
    <w:p w14:paraId="5BF4B781" w14:textId="3B889D16" w:rsidR="00EE7ECF" w:rsidRPr="00270C7E" w:rsidRDefault="00EE7ECF" w:rsidP="002D393D">
      <w:pPr>
        <w:pStyle w:val="Body2"/>
        <w:spacing w:after="0"/>
        <w:rPr>
          <w:color w:val="auto"/>
          <w:lang w:val="lt-LT"/>
        </w:rPr>
      </w:pPr>
      <w:r w:rsidRPr="00270C7E">
        <w:rPr>
          <w:color w:val="367DA2"/>
          <w:lang w:val="lt-LT"/>
        </w:rPr>
        <w:tab/>
      </w:r>
      <w:r w:rsidRPr="00270C7E">
        <w:rPr>
          <w:color w:val="auto"/>
          <w:lang w:val="lt-LT"/>
        </w:rPr>
        <w:t xml:space="preserve">13. Pasiūlymo galiojimo užtikrinimas nereikalaujamas. </w:t>
      </w:r>
    </w:p>
    <w:p w14:paraId="4D871EE4" w14:textId="41240FC7" w:rsidR="00EE7ECF" w:rsidRPr="00270C7E" w:rsidRDefault="00EE7ECF" w:rsidP="002D393D">
      <w:pPr>
        <w:pStyle w:val="Body2"/>
        <w:spacing w:after="0"/>
        <w:rPr>
          <w:color w:val="auto"/>
          <w:lang w:val="lt-LT"/>
        </w:rPr>
      </w:pPr>
      <w:r w:rsidRPr="00270C7E">
        <w:rPr>
          <w:b/>
          <w:bCs/>
          <w:color w:val="auto"/>
          <w:lang w:val="lt-LT"/>
        </w:rPr>
        <w:tab/>
      </w:r>
      <w:r w:rsidRPr="00270C7E">
        <w:rPr>
          <w:bCs/>
          <w:color w:val="auto"/>
          <w:lang w:val="lt-LT"/>
        </w:rPr>
        <w:t>14</w:t>
      </w:r>
      <w:r w:rsidRPr="00270C7E">
        <w:rPr>
          <w:rFonts w:eastAsia="Arial Unicode MS" w:cs="Arial Unicode MS"/>
          <w:color w:val="auto"/>
          <w:lang w:val="lt-LT"/>
        </w:rPr>
        <w:t>. Siūlomo pirkimo objekto pavyzdžiai nereikalaujami.</w:t>
      </w:r>
    </w:p>
    <w:p w14:paraId="13077591" w14:textId="4E39732A" w:rsidR="009C5161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270C7E">
        <w:rPr>
          <w:color w:val="000000"/>
          <w:sz w:val="22"/>
          <w:szCs w:val="22"/>
        </w:rPr>
        <w:tab/>
        <w:t xml:space="preserve">15. PO atsako į CVPIS prašymą dėl pirkimo dokumentų, jei prašymas yra pateiktas </w:t>
      </w:r>
      <w:r w:rsidRPr="00270C7E">
        <w:rPr>
          <w:sz w:val="22"/>
          <w:szCs w:val="22"/>
        </w:rPr>
        <w:t>likus 6 kalendorinėms dienoms iki pasiūlymų pateikimo termino pabaigos.</w:t>
      </w:r>
    </w:p>
    <w:p w14:paraId="2035FA8B" w14:textId="49E895A8" w:rsidR="009C5161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270C7E">
        <w:rPr>
          <w:sz w:val="22"/>
          <w:szCs w:val="22"/>
        </w:rPr>
        <w:tab/>
        <w:t xml:space="preserve">16. Tiekėjo CVPIS prašymu papildomi pirkimo dokumentai (paaiškinimai ar pataisymai) pateikiami ne vėliau kaip likus </w:t>
      </w:r>
      <w:r w:rsidR="00855D1C" w:rsidRPr="00270C7E">
        <w:rPr>
          <w:sz w:val="22"/>
          <w:szCs w:val="22"/>
        </w:rPr>
        <w:t>4</w:t>
      </w:r>
      <w:r w:rsidRPr="00270C7E">
        <w:rPr>
          <w:sz w:val="22"/>
          <w:szCs w:val="22"/>
        </w:rPr>
        <w:t xml:space="preserve"> kalendorinėms dienoms iki pasiūlymų pateikimo termino pabaigos, jei jų paprašyta laiku. </w:t>
      </w:r>
    </w:p>
    <w:p w14:paraId="60FF614C" w14:textId="6B3F5F8F" w:rsidR="003370DD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ab/>
        <w:t xml:space="preserve">17. </w:t>
      </w:r>
      <w:r w:rsidRPr="00270C7E">
        <w:rPr>
          <w:sz w:val="22"/>
          <w:szCs w:val="22"/>
        </w:rPr>
        <w:t xml:space="preserve">PO </w:t>
      </w:r>
      <w:r w:rsidR="00766C02" w:rsidRPr="00270C7E">
        <w:rPr>
          <w:sz w:val="22"/>
          <w:szCs w:val="22"/>
        </w:rPr>
        <w:t>nerengs</w:t>
      </w:r>
      <w:r w:rsidR="00770ECB" w:rsidRPr="00270C7E">
        <w:rPr>
          <w:sz w:val="22"/>
          <w:szCs w:val="22"/>
        </w:rPr>
        <w:t xml:space="preserve"> </w:t>
      </w:r>
      <w:r w:rsidRPr="00270C7E">
        <w:rPr>
          <w:sz w:val="22"/>
          <w:szCs w:val="22"/>
        </w:rPr>
        <w:t xml:space="preserve">susitikimų </w:t>
      </w:r>
      <w:r w:rsidRPr="00270C7E">
        <w:rPr>
          <w:color w:val="000000"/>
          <w:sz w:val="22"/>
          <w:szCs w:val="22"/>
        </w:rPr>
        <w:t>su tiekėjais.</w:t>
      </w:r>
    </w:p>
    <w:p w14:paraId="369F25E6" w14:textId="5431073B" w:rsidR="00AC3E28" w:rsidRDefault="003F6772" w:rsidP="002D393D">
      <w:pPr>
        <w:pStyle w:val="Body2"/>
        <w:spacing w:after="0"/>
        <w:ind w:firstLine="709"/>
      </w:pPr>
      <w:r w:rsidRPr="00270C7E">
        <w:t xml:space="preserve">18. </w:t>
      </w:r>
      <w:r w:rsidR="00D46F83" w:rsidRPr="00270C7E">
        <w:t>Perkančioji organizacija ekonomiškai naudingiausią pasiūlymą išrenka pagal mažiausią kainą. Maksimali pasiūlymo (vertinamoji) kaina, kurią viršijus pasiūlymas bus atmestas, yra</w:t>
      </w:r>
      <w:r w:rsidR="00325C5B">
        <w:t>:</w:t>
      </w:r>
    </w:p>
    <w:tbl>
      <w:tblPr>
        <w:tblW w:w="893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391"/>
        <w:gridCol w:w="2551"/>
      </w:tblGrid>
      <w:tr w:rsidR="005F01E7" w:rsidRPr="00984C48" w14:paraId="0D9EF622" w14:textId="77777777" w:rsidTr="005F01E7">
        <w:trPr>
          <w:trHeight w:val="666"/>
        </w:trPr>
        <w:tc>
          <w:tcPr>
            <w:tcW w:w="988" w:type="dxa"/>
            <w:tcBorders>
              <w:bottom w:val="single" w:sz="4" w:space="0" w:color="auto"/>
            </w:tcBorders>
            <w:noWrap/>
          </w:tcPr>
          <w:p w14:paraId="665500D8" w14:textId="77777777" w:rsidR="005F01E7" w:rsidRPr="00984C48" w:rsidRDefault="005F01E7" w:rsidP="00BA3906">
            <w:pPr>
              <w:ind w:left="-109" w:right="-106"/>
              <w:jc w:val="center"/>
              <w:rPr>
                <w:bCs/>
                <w:sz w:val="22"/>
                <w:szCs w:val="22"/>
              </w:rPr>
            </w:pPr>
            <w:r w:rsidRPr="00984C48">
              <w:rPr>
                <w:bCs/>
                <w:sz w:val="22"/>
                <w:szCs w:val="22"/>
              </w:rPr>
              <w:lastRenderedPageBreak/>
              <w:t>Pirkimo dalies Nr.</w:t>
            </w:r>
          </w:p>
        </w:tc>
        <w:tc>
          <w:tcPr>
            <w:tcW w:w="5391" w:type="dxa"/>
            <w:tcBorders>
              <w:bottom w:val="single" w:sz="4" w:space="0" w:color="auto"/>
            </w:tcBorders>
          </w:tcPr>
          <w:p w14:paraId="660E5022" w14:textId="77777777" w:rsidR="005F01E7" w:rsidRPr="00984C48" w:rsidRDefault="005F01E7" w:rsidP="00BA3906">
            <w:pPr>
              <w:ind w:right="-109"/>
              <w:jc w:val="center"/>
              <w:rPr>
                <w:bCs/>
                <w:sz w:val="22"/>
                <w:szCs w:val="22"/>
              </w:rPr>
            </w:pPr>
            <w:r w:rsidRPr="00984C48">
              <w:rPr>
                <w:bCs/>
                <w:sz w:val="22"/>
                <w:szCs w:val="22"/>
              </w:rPr>
              <w:t>Pirkimo dalies pavadinimas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E25173F" w14:textId="77777777" w:rsidR="005F01E7" w:rsidRPr="00984C48" w:rsidRDefault="005F01E7" w:rsidP="00BA3906">
            <w:pPr>
              <w:ind w:left="-105" w:right="-104"/>
              <w:jc w:val="center"/>
              <w:rPr>
                <w:sz w:val="22"/>
                <w:szCs w:val="22"/>
              </w:rPr>
            </w:pPr>
            <w:r w:rsidRPr="00984C48">
              <w:rPr>
                <w:sz w:val="22"/>
                <w:szCs w:val="22"/>
              </w:rPr>
              <w:t xml:space="preserve">Maksimali pasiūlymo </w:t>
            </w:r>
          </w:p>
          <w:p w14:paraId="7FF99F21" w14:textId="4FBA97C7" w:rsidR="005F01E7" w:rsidRPr="00984C48" w:rsidRDefault="005F01E7" w:rsidP="00BA3906">
            <w:pPr>
              <w:ind w:right="-109"/>
              <w:jc w:val="center"/>
              <w:rPr>
                <w:bCs/>
                <w:sz w:val="22"/>
                <w:szCs w:val="22"/>
              </w:rPr>
            </w:pPr>
            <w:r w:rsidRPr="00984C48">
              <w:rPr>
                <w:sz w:val="22"/>
                <w:szCs w:val="22"/>
              </w:rPr>
              <w:t xml:space="preserve">(vertinamoji) kaina Eur </w:t>
            </w:r>
          </w:p>
        </w:tc>
      </w:tr>
      <w:tr w:rsidR="005F01E7" w:rsidRPr="00CF7FB2" w14:paraId="55071F3D" w14:textId="77777777" w:rsidTr="005F01E7">
        <w:trPr>
          <w:trHeight w:val="2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53D03" w14:textId="77777777" w:rsidR="005F01E7" w:rsidRPr="00CF7FB2" w:rsidRDefault="005F01E7" w:rsidP="00BA3906">
            <w:pPr>
              <w:jc w:val="center"/>
              <w:rPr>
                <w:sz w:val="22"/>
                <w:szCs w:val="22"/>
              </w:rPr>
            </w:pPr>
            <w:r w:rsidRPr="00CF7F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39604" w14:textId="3ACB7C5C" w:rsidR="005F01E7" w:rsidRPr="00EC3553" w:rsidRDefault="005F01E7" w:rsidP="00EC3553">
            <w:pPr>
              <w:rPr>
                <w:color w:val="000000"/>
                <w:sz w:val="22"/>
                <w:szCs w:val="22"/>
              </w:rPr>
            </w:pPr>
            <w:r w:rsidRPr="00EC3553">
              <w:rPr>
                <w:color w:val="000000"/>
                <w:sz w:val="22"/>
                <w:szCs w:val="22"/>
              </w:rPr>
              <w:t>Radiacinės saugos mokymai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C3553">
              <w:rPr>
                <w:color w:val="000000"/>
                <w:sz w:val="22"/>
                <w:szCs w:val="22"/>
              </w:rPr>
              <w:t>(išskyrus branduolinės</w:t>
            </w:r>
          </w:p>
          <w:p w14:paraId="2F125A95" w14:textId="023EE3CF" w:rsidR="005F01E7" w:rsidRPr="00CF7FB2" w:rsidRDefault="005F01E7" w:rsidP="00EC3553">
            <w:pPr>
              <w:rPr>
                <w:color w:val="000000"/>
                <w:sz w:val="22"/>
                <w:szCs w:val="22"/>
              </w:rPr>
            </w:pPr>
            <w:r w:rsidRPr="00EC3553">
              <w:rPr>
                <w:color w:val="000000"/>
                <w:sz w:val="22"/>
                <w:szCs w:val="22"/>
              </w:rPr>
              <w:t>medicinos mokymus)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9CC56" w14:textId="132DA04A" w:rsidR="005F01E7" w:rsidRPr="00CF7FB2" w:rsidRDefault="005F01E7" w:rsidP="00BA39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64000,00</w:t>
            </w:r>
          </w:p>
        </w:tc>
      </w:tr>
      <w:tr w:rsidR="005F01E7" w:rsidRPr="00CF7FB2" w14:paraId="31721AE6" w14:textId="77777777" w:rsidTr="005F01E7">
        <w:trPr>
          <w:trHeight w:val="2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64653" w14:textId="77777777" w:rsidR="005F01E7" w:rsidRPr="00CF7FB2" w:rsidRDefault="005F01E7" w:rsidP="00BA3906">
            <w:pPr>
              <w:jc w:val="center"/>
              <w:rPr>
                <w:sz w:val="22"/>
                <w:szCs w:val="22"/>
              </w:rPr>
            </w:pPr>
            <w:r w:rsidRPr="00CF7F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4857D" w14:textId="65369734" w:rsidR="005F01E7" w:rsidRPr="00CF7FB2" w:rsidRDefault="005F01E7" w:rsidP="005F01E7">
            <w:pPr>
              <w:rPr>
                <w:color w:val="000000"/>
                <w:sz w:val="22"/>
                <w:szCs w:val="22"/>
              </w:rPr>
            </w:pPr>
            <w:r w:rsidRPr="005F2093">
              <w:rPr>
                <w:color w:val="000000"/>
                <w:sz w:val="22"/>
                <w:szCs w:val="22"/>
              </w:rPr>
              <w:t>Radiacinės saugos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F2093">
              <w:rPr>
                <w:color w:val="000000"/>
                <w:sz w:val="22"/>
                <w:szCs w:val="22"/>
              </w:rPr>
              <w:t>branduolinės medicinos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F2093">
              <w:rPr>
                <w:color w:val="000000"/>
                <w:sz w:val="22"/>
                <w:szCs w:val="22"/>
              </w:rPr>
              <w:t>mokymai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1F41D" w14:textId="5C039050" w:rsidR="005F01E7" w:rsidRPr="00CF7FB2" w:rsidRDefault="005F01E7" w:rsidP="00BA39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5000,00</w:t>
            </w:r>
          </w:p>
        </w:tc>
      </w:tr>
    </w:tbl>
    <w:p w14:paraId="769D3E11" w14:textId="6BAEAA8B" w:rsidR="00951B3F" w:rsidRPr="006C7DA6" w:rsidRDefault="00951B3F" w:rsidP="005F01E7">
      <w:pPr>
        <w:shd w:val="clear" w:color="auto" w:fill="FFFFFF"/>
        <w:ind w:right="-8" w:firstLine="567"/>
        <w:jc w:val="both"/>
        <w:rPr>
          <w:i/>
          <w:iCs/>
        </w:rPr>
      </w:pPr>
      <w:r w:rsidRPr="006C7DA6">
        <w:rPr>
          <w:b/>
          <w:bCs/>
          <w:i/>
          <w:color w:val="000000" w:themeColor="text1"/>
        </w:rPr>
        <w:t>Pastaba.</w:t>
      </w:r>
      <w:r w:rsidRPr="0037777E">
        <w:rPr>
          <w:i/>
          <w:color w:val="000000" w:themeColor="text1"/>
        </w:rPr>
        <w:t xml:space="preserve"> PO kaina  suplanuota taikant </w:t>
      </w:r>
      <w:r w:rsidR="00491283">
        <w:rPr>
          <w:i/>
          <w:color w:val="000000" w:themeColor="text1"/>
        </w:rPr>
        <w:t>0</w:t>
      </w:r>
      <w:r w:rsidRPr="0037777E">
        <w:rPr>
          <w:i/>
          <w:color w:val="000000" w:themeColor="text1"/>
        </w:rPr>
        <w:t>% PVM tarifą</w:t>
      </w:r>
      <w:r>
        <w:rPr>
          <w:i/>
          <w:color w:val="000000" w:themeColor="text1"/>
        </w:rPr>
        <w:t>.</w:t>
      </w:r>
      <w:r w:rsidRPr="00CC34D9">
        <w:rPr>
          <w:rFonts w:eastAsia="Calibri"/>
          <w:i/>
          <w:shd w:val="clear" w:color="auto" w:fill="FFFFFF"/>
        </w:rPr>
        <w:t xml:space="preserve"> </w:t>
      </w:r>
    </w:p>
    <w:p w14:paraId="0085FE30" w14:textId="5A9EA8B9" w:rsidR="009C5161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ab/>
        <w:t xml:space="preserve">19. </w:t>
      </w:r>
      <w:r w:rsidR="00EE7ECF" w:rsidRPr="00270C7E">
        <w:rPr>
          <w:color w:val="000000"/>
          <w:sz w:val="22"/>
          <w:szCs w:val="22"/>
        </w:rPr>
        <w:t>E</w:t>
      </w:r>
      <w:r w:rsidR="00465AA6" w:rsidRPr="00270C7E">
        <w:rPr>
          <w:color w:val="000000"/>
          <w:sz w:val="22"/>
          <w:szCs w:val="22"/>
        </w:rPr>
        <w:t>lektroninis</w:t>
      </w:r>
      <w:r w:rsidRPr="00270C7E"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Pr="00270C7E" w:rsidRDefault="003F6772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0" w:name="_ld9gqobczi06" w:colFirst="0" w:colLast="0"/>
      <w:bookmarkEnd w:id="0"/>
      <w:r w:rsidRPr="00270C7E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270C7E">
        <w:rPr>
          <w:sz w:val="22"/>
          <w:szCs w:val="22"/>
        </w:rPr>
        <w:t>1</w:t>
      </w:r>
      <w:r w:rsidRPr="00270C7E">
        <w:rPr>
          <w:sz w:val="22"/>
          <w:szCs w:val="22"/>
        </w:rPr>
        <w:t xml:space="preserve"> priede “</w:t>
      </w:r>
      <w:r w:rsidR="008D52A0" w:rsidRPr="00270C7E">
        <w:rPr>
          <w:color w:val="000000"/>
          <w:sz w:val="22"/>
          <w:szCs w:val="22"/>
        </w:rPr>
        <w:t xml:space="preserve"> Techninė specifikacija ir pasiūlymo kaina</w:t>
      </w:r>
      <w:r w:rsidRPr="00270C7E">
        <w:rPr>
          <w:sz w:val="22"/>
          <w:szCs w:val="22"/>
        </w:rPr>
        <w:t>”.</w:t>
      </w:r>
    </w:p>
    <w:p w14:paraId="03E1B49F" w14:textId="422055B5" w:rsidR="00270C7E" w:rsidRPr="00270C7E" w:rsidRDefault="00270C7E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270C7E">
        <w:rPr>
          <w:sz w:val="22"/>
          <w:szCs w:val="22"/>
        </w:rPr>
        <w:tab/>
        <w:t>21. Sutarties įvykdymo užtikrinimas nereikalaujamas.</w:t>
      </w:r>
    </w:p>
    <w:p w14:paraId="1D3C53D4" w14:textId="1F270F59" w:rsidR="008D52A0" w:rsidRPr="00270C7E" w:rsidRDefault="00270C7E" w:rsidP="002D393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>22</w:t>
      </w:r>
      <w:r w:rsidR="008D52A0" w:rsidRPr="00270C7E">
        <w:rPr>
          <w:color w:val="000000"/>
          <w:sz w:val="22"/>
          <w:szCs w:val="22"/>
        </w:rPr>
        <w:t xml:space="preserve">. Pirkimas neatliekamas </w:t>
      </w:r>
      <w:r w:rsidR="008D52A0" w:rsidRPr="00270C7E">
        <w:rPr>
          <w:sz w:val="22"/>
          <w:szCs w:val="22"/>
        </w:rPr>
        <w:t>naudojantis centrinės perkančiosios organizacijos paslaugomis</w:t>
      </w:r>
      <w:r w:rsidR="008D52A0" w:rsidRPr="00270C7E">
        <w:rPr>
          <w:color w:val="000000"/>
          <w:sz w:val="22"/>
          <w:szCs w:val="22"/>
        </w:rPr>
        <w:t xml:space="preserve">, nes </w:t>
      </w:r>
      <w:r w:rsidR="00D46F83" w:rsidRPr="00270C7E">
        <w:rPr>
          <w:color w:val="000000"/>
          <w:sz w:val="22"/>
          <w:szCs w:val="22"/>
        </w:rPr>
        <w:t>CPO</w:t>
      </w:r>
      <w:r w:rsidR="00BE2145" w:rsidRPr="00270C7E">
        <w:rPr>
          <w:color w:val="000000"/>
          <w:sz w:val="22"/>
          <w:szCs w:val="22"/>
        </w:rPr>
        <w:t>.LT</w:t>
      </w:r>
      <w:r w:rsidR="00D46F83" w:rsidRPr="00270C7E">
        <w:rPr>
          <w:color w:val="000000"/>
          <w:sz w:val="22"/>
          <w:szCs w:val="22"/>
        </w:rPr>
        <w:t xml:space="preserve"> kataloge nėra</w:t>
      </w:r>
      <w:r w:rsidR="00BE2145" w:rsidRPr="00270C7E">
        <w:rPr>
          <w:color w:val="000000"/>
          <w:sz w:val="22"/>
          <w:szCs w:val="22"/>
        </w:rPr>
        <w:t xml:space="preserve"> siūloma</w:t>
      </w:r>
      <w:r w:rsidR="00D46F83" w:rsidRPr="00270C7E">
        <w:rPr>
          <w:color w:val="000000"/>
          <w:sz w:val="22"/>
          <w:szCs w:val="22"/>
        </w:rPr>
        <w:t xml:space="preserve"> pirkimo objektą atitinkančių paslaugų.</w:t>
      </w:r>
      <w:r w:rsidR="00D46F83" w:rsidRPr="00270C7E">
        <w:rPr>
          <w:color w:val="FF0000"/>
          <w:sz w:val="22"/>
          <w:szCs w:val="22"/>
        </w:rPr>
        <w:t xml:space="preserve"> </w:t>
      </w:r>
    </w:p>
    <w:p w14:paraId="48A16F95" w14:textId="5625C72B" w:rsidR="00D46F83" w:rsidRDefault="00EE7ECF" w:rsidP="002D393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270C7E">
        <w:rPr>
          <w:sz w:val="22"/>
          <w:szCs w:val="22"/>
        </w:rPr>
        <w:t>2</w:t>
      </w:r>
      <w:r w:rsidR="00270C7E" w:rsidRPr="00270C7E">
        <w:rPr>
          <w:sz w:val="22"/>
          <w:szCs w:val="22"/>
        </w:rPr>
        <w:t>3</w:t>
      </w:r>
      <w:r w:rsidRPr="00270C7E">
        <w:rPr>
          <w:sz w:val="22"/>
          <w:szCs w:val="22"/>
        </w:rPr>
        <w:t xml:space="preserve">. </w:t>
      </w:r>
      <w:r w:rsidR="00BE2145" w:rsidRPr="00270C7E">
        <w:rPr>
          <w:sz w:val="22"/>
          <w:szCs w:val="22"/>
        </w:rPr>
        <w:t xml:space="preserve">Šiame pirkime taikomi aplinkos apsaugos kriterijai (žaliųjų pirkimų reikalavimai). </w:t>
      </w:r>
      <w:r w:rsidR="00D5172D" w:rsidRPr="00D5172D">
        <w:rPr>
          <w:sz w:val="22"/>
          <w:szCs w:val="22"/>
        </w:rPr>
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patvirtinimo“) 4.4.3.p.</w:t>
      </w:r>
      <w:r w:rsidR="00565146">
        <w:rPr>
          <w:sz w:val="22"/>
          <w:szCs w:val="22"/>
        </w:rPr>
        <w:t xml:space="preserve"> P</w:t>
      </w:r>
      <w:r w:rsidR="00015B9F" w:rsidRPr="00270C7E">
        <w:rPr>
          <w:color w:val="000000"/>
          <w:sz w:val="22"/>
          <w:szCs w:val="22"/>
        </w:rPr>
        <w:t xml:space="preserve">erkama tik nematerialaus pobūdžio paslauga, nesusijusi su materialaus objekto sukūrimu, kurios teikimo metu nėra numatomas reikšmingas neigiamas poveikis aplinkai, nesukuriamas taršos šaltinis ir negeneruojamos atliekos. </w:t>
      </w:r>
      <w:bookmarkStart w:id="1" w:name="_gjdgxs" w:colFirst="0" w:colLast="0"/>
      <w:bookmarkEnd w:id="1"/>
    </w:p>
    <w:p w14:paraId="1730CED4" w14:textId="77777777" w:rsidR="00042322" w:rsidRPr="00270C7E" w:rsidRDefault="00042322" w:rsidP="002D393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</w:p>
    <w:p w14:paraId="460E24FB" w14:textId="77777777" w:rsidR="00D46F83" w:rsidRPr="00270C7E" w:rsidRDefault="00D46F83" w:rsidP="002D393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042322">
        <w:rPr>
          <w:color w:val="000000"/>
          <w:sz w:val="22"/>
          <w:szCs w:val="22"/>
        </w:rPr>
        <w:t>SPS priedai:</w:t>
      </w:r>
    </w:p>
    <w:p w14:paraId="27AD8927" w14:textId="349C5D9D" w:rsidR="00D46F83" w:rsidRPr="00270C7E" w:rsidRDefault="00D46F83" w:rsidP="002D393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270C7E">
        <w:rPr>
          <w:color w:val="000000"/>
          <w:sz w:val="22"/>
          <w:szCs w:val="22"/>
        </w:rPr>
        <w:t>1. Techninė s</w:t>
      </w:r>
      <w:r w:rsidR="00270C7E">
        <w:rPr>
          <w:color w:val="000000"/>
          <w:sz w:val="22"/>
          <w:szCs w:val="22"/>
        </w:rPr>
        <w:t>pecifikacija;</w:t>
      </w:r>
      <w:r w:rsidRPr="00270C7E">
        <w:rPr>
          <w:color w:val="000000"/>
          <w:sz w:val="22"/>
          <w:szCs w:val="22"/>
        </w:rPr>
        <w:t xml:space="preserve"> </w:t>
      </w:r>
    </w:p>
    <w:p w14:paraId="47735A16" w14:textId="624FF87B" w:rsidR="00D46F83" w:rsidRPr="00270C7E" w:rsidRDefault="00270C7E" w:rsidP="002D393D">
      <w:pPr>
        <w:pBdr>
          <w:top w:val="nil"/>
          <w:left w:val="nil"/>
          <w:bottom w:val="nil"/>
          <w:right w:val="nil"/>
          <w:between w:val="nil"/>
        </w:pBdr>
        <w:tabs>
          <w:tab w:val="left" w:pos="747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</w:t>
      </w:r>
      <w:r w:rsidR="00D46F83" w:rsidRPr="00270C7E">
        <w:rPr>
          <w:color w:val="000000"/>
          <w:sz w:val="22"/>
          <w:szCs w:val="22"/>
        </w:rPr>
        <w:t>2. Vieš</w:t>
      </w:r>
      <w:r>
        <w:rPr>
          <w:color w:val="000000"/>
          <w:sz w:val="22"/>
          <w:szCs w:val="22"/>
        </w:rPr>
        <w:t>ojo pirkimo sutarties projektas;</w:t>
      </w:r>
      <w:r w:rsidR="00D46F83" w:rsidRPr="00270C7E">
        <w:rPr>
          <w:color w:val="000000"/>
          <w:sz w:val="22"/>
          <w:szCs w:val="22"/>
        </w:rPr>
        <w:tab/>
      </w:r>
    </w:p>
    <w:p w14:paraId="2F53CB52" w14:textId="5D6042BB" w:rsidR="00D46F83" w:rsidRPr="00270C7E" w:rsidRDefault="00270C7E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3. EBVPD failas/šablonas;</w:t>
      </w:r>
    </w:p>
    <w:p w14:paraId="363DBD0F" w14:textId="59A41B33" w:rsidR="00D46F83" w:rsidRPr="00270C7E" w:rsidRDefault="00270C7E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</w:t>
      </w:r>
      <w:r w:rsidR="00D46F83" w:rsidRPr="00270C7E">
        <w:rPr>
          <w:color w:val="000000"/>
          <w:sz w:val="22"/>
          <w:szCs w:val="22"/>
        </w:rPr>
        <w:t>4.</w:t>
      </w:r>
      <w:r w:rsidR="00042322">
        <w:rPr>
          <w:color w:val="000000"/>
          <w:sz w:val="22"/>
          <w:szCs w:val="22"/>
        </w:rPr>
        <w:t xml:space="preserve"> </w:t>
      </w:r>
      <w:r w:rsidR="003C331A">
        <w:rPr>
          <w:color w:val="000000"/>
          <w:sz w:val="22"/>
          <w:szCs w:val="22"/>
        </w:rPr>
        <w:t>Pasiūlymo forma</w:t>
      </w:r>
      <w:r>
        <w:rPr>
          <w:sz w:val="22"/>
          <w:szCs w:val="22"/>
        </w:rPr>
        <w:t>.</w:t>
      </w:r>
    </w:p>
    <w:p w14:paraId="5BA85E6A" w14:textId="77777777" w:rsidR="00D46F83" w:rsidRPr="00270C7E" w:rsidRDefault="00D46F83" w:rsidP="002D393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</w:p>
    <w:p w14:paraId="44E6CCCF" w14:textId="77777777" w:rsidR="008D52A0" w:rsidRPr="00270C7E" w:rsidRDefault="008D52A0" w:rsidP="002D393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  <w:lang w:val="en-US"/>
        </w:rPr>
      </w:pPr>
    </w:p>
    <w:sectPr w:rsidR="008D52A0" w:rsidRPr="00270C7E" w:rsidSect="000864A3">
      <w:footerReference w:type="default" r:id="rId7"/>
      <w:pgSz w:w="11900" w:h="16840"/>
      <w:pgMar w:top="709" w:right="985" w:bottom="567" w:left="1276" w:header="0" w:footer="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2A627" w14:textId="77777777" w:rsidR="00C708FA" w:rsidRDefault="00C708FA">
      <w:r>
        <w:separator/>
      </w:r>
    </w:p>
  </w:endnote>
  <w:endnote w:type="continuationSeparator" w:id="0">
    <w:p w14:paraId="4D50A960" w14:textId="77777777" w:rsidR="00C708FA" w:rsidRDefault="00C7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F4ED5" w14:textId="2B8EC23C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  <w:r>
      <w:rPr>
        <w:color w:val="5F5F5F"/>
        <w:sz w:val="18"/>
        <w:szCs w:val="18"/>
      </w:rPr>
      <w:t xml:space="preserve">Puslapis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PAGE</w:instrText>
    </w:r>
    <w:r>
      <w:rPr>
        <w:color w:val="5F5F5F"/>
        <w:sz w:val="18"/>
        <w:szCs w:val="18"/>
      </w:rPr>
      <w:fldChar w:fldCharType="separate"/>
    </w:r>
    <w:r w:rsidR="00547DD3">
      <w:rPr>
        <w:noProof/>
        <w:color w:val="5F5F5F"/>
        <w:sz w:val="18"/>
        <w:szCs w:val="18"/>
      </w:rPr>
      <w:t>2</w:t>
    </w:r>
    <w:r>
      <w:rPr>
        <w:color w:val="5F5F5F"/>
        <w:sz w:val="18"/>
        <w:szCs w:val="18"/>
      </w:rPr>
      <w:fldChar w:fldCharType="end"/>
    </w:r>
    <w:r>
      <w:rPr>
        <w:color w:val="5F5F5F"/>
        <w:sz w:val="18"/>
        <w:szCs w:val="18"/>
      </w:rPr>
      <w:t xml:space="preserve"> iš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NUMPAGES</w:instrText>
    </w:r>
    <w:r>
      <w:rPr>
        <w:color w:val="5F5F5F"/>
        <w:sz w:val="18"/>
        <w:szCs w:val="18"/>
      </w:rPr>
      <w:fldChar w:fldCharType="separate"/>
    </w:r>
    <w:r w:rsidR="00547DD3">
      <w:rPr>
        <w:noProof/>
        <w:color w:val="5F5F5F"/>
        <w:sz w:val="18"/>
        <w:szCs w:val="18"/>
      </w:rPr>
      <w:t>2</w:t>
    </w:r>
    <w:r>
      <w:rPr>
        <w:color w:val="5F5F5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CB123" w14:textId="77777777" w:rsidR="00C708FA" w:rsidRDefault="00C708FA">
      <w:r>
        <w:separator/>
      </w:r>
    </w:p>
  </w:footnote>
  <w:footnote w:type="continuationSeparator" w:id="0">
    <w:p w14:paraId="3CD49C82" w14:textId="77777777" w:rsidR="00C708FA" w:rsidRDefault="00C708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161"/>
    <w:rsid w:val="00015B9F"/>
    <w:rsid w:val="00036530"/>
    <w:rsid w:val="00042322"/>
    <w:rsid w:val="0005143F"/>
    <w:rsid w:val="000864A3"/>
    <w:rsid w:val="00086AE7"/>
    <w:rsid w:val="000E3B87"/>
    <w:rsid w:val="00106FF5"/>
    <w:rsid w:val="00172C3D"/>
    <w:rsid w:val="001F6C0C"/>
    <w:rsid w:val="00270C7E"/>
    <w:rsid w:val="002D393D"/>
    <w:rsid w:val="00315AF0"/>
    <w:rsid w:val="00323978"/>
    <w:rsid w:val="00325C5B"/>
    <w:rsid w:val="003370DD"/>
    <w:rsid w:val="003574DA"/>
    <w:rsid w:val="003742CB"/>
    <w:rsid w:val="003B5D6E"/>
    <w:rsid w:val="003C331A"/>
    <w:rsid w:val="003D6FE7"/>
    <w:rsid w:val="003E54AD"/>
    <w:rsid w:val="003F6772"/>
    <w:rsid w:val="00432DB5"/>
    <w:rsid w:val="00465AA6"/>
    <w:rsid w:val="004807BF"/>
    <w:rsid w:val="00491283"/>
    <w:rsid w:val="004C3E9B"/>
    <w:rsid w:val="004D3D3B"/>
    <w:rsid w:val="00547DD3"/>
    <w:rsid w:val="00564EC4"/>
    <w:rsid w:val="00565146"/>
    <w:rsid w:val="005B337A"/>
    <w:rsid w:val="005C195D"/>
    <w:rsid w:val="005D2FC2"/>
    <w:rsid w:val="005E17BE"/>
    <w:rsid w:val="005E5E6E"/>
    <w:rsid w:val="005F01E7"/>
    <w:rsid w:val="005F2093"/>
    <w:rsid w:val="00607860"/>
    <w:rsid w:val="00616A8F"/>
    <w:rsid w:val="00626CD0"/>
    <w:rsid w:val="00633B82"/>
    <w:rsid w:val="00636F77"/>
    <w:rsid w:val="006A0DDA"/>
    <w:rsid w:val="006E0A8B"/>
    <w:rsid w:val="0073404E"/>
    <w:rsid w:val="00766C02"/>
    <w:rsid w:val="00770ECB"/>
    <w:rsid w:val="00790FAF"/>
    <w:rsid w:val="007B0F1B"/>
    <w:rsid w:val="007B3D98"/>
    <w:rsid w:val="007E3070"/>
    <w:rsid w:val="0082785B"/>
    <w:rsid w:val="00836C0E"/>
    <w:rsid w:val="00855D1C"/>
    <w:rsid w:val="008D52A0"/>
    <w:rsid w:val="008E1D21"/>
    <w:rsid w:val="008F1D6B"/>
    <w:rsid w:val="00927FD8"/>
    <w:rsid w:val="00931525"/>
    <w:rsid w:val="00951B3F"/>
    <w:rsid w:val="00994235"/>
    <w:rsid w:val="009C5161"/>
    <w:rsid w:val="009E1475"/>
    <w:rsid w:val="00A442A6"/>
    <w:rsid w:val="00AA38E0"/>
    <w:rsid w:val="00AC3E28"/>
    <w:rsid w:val="00AD2801"/>
    <w:rsid w:val="00B05D38"/>
    <w:rsid w:val="00B10E76"/>
    <w:rsid w:val="00B35DF8"/>
    <w:rsid w:val="00B872B3"/>
    <w:rsid w:val="00BA6F2B"/>
    <w:rsid w:val="00BE2145"/>
    <w:rsid w:val="00BF2B05"/>
    <w:rsid w:val="00C4059E"/>
    <w:rsid w:val="00C60BD2"/>
    <w:rsid w:val="00C65E62"/>
    <w:rsid w:val="00C67AA7"/>
    <w:rsid w:val="00C708FA"/>
    <w:rsid w:val="00CA4620"/>
    <w:rsid w:val="00CA5E26"/>
    <w:rsid w:val="00CE31BD"/>
    <w:rsid w:val="00D343BF"/>
    <w:rsid w:val="00D46F83"/>
    <w:rsid w:val="00D5172D"/>
    <w:rsid w:val="00D63C13"/>
    <w:rsid w:val="00D81E79"/>
    <w:rsid w:val="00D83838"/>
    <w:rsid w:val="00DD4D84"/>
    <w:rsid w:val="00E47D11"/>
    <w:rsid w:val="00E570CE"/>
    <w:rsid w:val="00E677B1"/>
    <w:rsid w:val="00E70A44"/>
    <w:rsid w:val="00E72BDD"/>
    <w:rsid w:val="00E83929"/>
    <w:rsid w:val="00EB5DE1"/>
    <w:rsid w:val="00EC3553"/>
    <w:rsid w:val="00EE549A"/>
    <w:rsid w:val="00EE7ECF"/>
    <w:rsid w:val="00F11097"/>
    <w:rsid w:val="00F16A25"/>
    <w:rsid w:val="00F33EF4"/>
    <w:rsid w:val="00F86BD8"/>
    <w:rsid w:val="00FB2DDD"/>
    <w:rsid w:val="00FE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AC3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E72BDD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49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sc.lrv.lt/lt/veiklos-sritys/radiacines-ir-fizines-saugos-mokymas/istaigu-turinciu-teise-mokyti-radiacines-saugos-klausimais-sarasa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3419</Words>
  <Characters>1949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Dainora Mažeikienė</cp:lastModifiedBy>
  <cp:revision>54</cp:revision>
  <dcterms:created xsi:type="dcterms:W3CDTF">2025-12-15T05:53:00Z</dcterms:created>
  <dcterms:modified xsi:type="dcterms:W3CDTF">2026-06-09T07:37:00Z</dcterms:modified>
</cp:coreProperties>
</file>